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 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color w:val="0563C1" w:themeColor="hyperlink"/>
          <w:sz w:val="24"/>
          <w:u w:val="single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</w:t>
        </w:r>
      </w:hyperlink>
      <w:r>
        <w:rPr>
          <w:rStyle w:val="Internetovodkaz"/>
          <w:rFonts w:cs="Times New Roman"/>
          <w:sz w:val="24"/>
        </w:rPr>
        <w:t>joyetech.cz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igareta-marion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166</Words>
  <Characters>1392</Characters>
  <CharactersWithSpaces>1611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2024-06-07T21:54:00Z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